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32629"/>
          <w:kern w:val="36"/>
          <w:sz w:val="48"/>
          <w:szCs w:val="48"/>
        </w:rPr>
      </w:pPr>
      <w:bookmarkStart w:id="0" w:name="_GoBack"/>
      <w:bookmarkEnd w:id="0"/>
      <w:r w:rsidRPr="00922F35">
        <w:rPr>
          <w:rFonts w:ascii="Arial" w:eastAsia="Times New Roman" w:hAnsi="Arial" w:cs="Arial"/>
          <w:b/>
          <w:bCs/>
          <w:color w:val="232629"/>
          <w:kern w:val="36"/>
          <w:sz w:val="48"/>
          <w:szCs w:val="48"/>
        </w:rPr>
        <w:t>Семь главных вопросов о диагностике и профилактике ВИЧ-инфекции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2629"/>
          <w:sz w:val="36"/>
          <w:szCs w:val="36"/>
        </w:rPr>
      </w:pPr>
      <w:r w:rsidRPr="00922F35">
        <w:rPr>
          <w:rFonts w:ascii="Arial" w:eastAsia="Times New Roman" w:hAnsi="Arial" w:cs="Arial"/>
          <w:b/>
          <w:bCs/>
          <w:color w:val="232629"/>
          <w:sz w:val="36"/>
          <w:szCs w:val="36"/>
        </w:rPr>
        <w:t>1. Какие методы используют для диагностики ВИЧ-инфекции?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32629"/>
          <w:sz w:val="28"/>
          <w:szCs w:val="28"/>
        </w:rPr>
      </w:pPr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– Определить по внешнему виду, заражен ли человек ВИЧ, невозможно. Для этого нужно пройти тестирование на ВИЧ. В Российской Федерации такое тестирование проводится по четко утвержденному алгоритму. Окончательно установить </w:t>
      </w:r>
      <w:proofErr w:type="gram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заражение можно только проведя</w:t>
      </w:r>
      <w:proofErr w:type="gram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комплексное исследование на ВИЧ разными методами.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32629"/>
          <w:sz w:val="28"/>
          <w:szCs w:val="28"/>
        </w:rPr>
      </w:pPr>
      <w:r w:rsidRPr="00922F35">
        <w:rPr>
          <w:rFonts w:ascii="Arial" w:eastAsia="Times New Roman" w:hAnsi="Arial" w:cs="Arial"/>
          <w:color w:val="232629"/>
          <w:sz w:val="28"/>
          <w:szCs w:val="28"/>
        </w:rPr>
        <w:t>Стандартным методом лабораторной диагностики ВИЧ-инфекции служит определение антител и антигена ВИЧ с помощью диагностических тестов. Этот метод применяется для скрининга, то есть массового обследования среди населения. Исследование общедоступно</w:t>
      </w:r>
      <w:r w:rsidR="004C5333">
        <w:rPr>
          <w:rFonts w:ascii="Arial" w:eastAsia="Times New Roman" w:hAnsi="Arial" w:cs="Arial"/>
          <w:color w:val="232629"/>
          <w:sz w:val="28"/>
          <w:szCs w:val="28"/>
        </w:rPr>
        <w:t>.</w:t>
      </w:r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Кровь для этого теста можно сдать практически в любой </w:t>
      </w:r>
      <w:r w:rsidR="004C5333">
        <w:rPr>
          <w:rFonts w:ascii="Arial" w:eastAsia="Times New Roman" w:hAnsi="Arial" w:cs="Arial"/>
          <w:color w:val="232629"/>
          <w:sz w:val="28"/>
          <w:szCs w:val="28"/>
        </w:rPr>
        <w:t xml:space="preserve">медицинской организации </w:t>
      </w:r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– от районных поликлиник до специализированных центров по профилактике и борьбе со СПИД. Исследование проводится в медицинских лабораториях с помощью иммуноферментного и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иммунохемилюминесцентного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анализа (их кратко называют ИФА и ИХЛА). В случае если лаборатория получает положительные результаты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скринингового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исследования, она обязана направить образец на подтверждение в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референс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-лабораторию, где проводят более сложные исследования (иммунный, линейный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блот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, выявление РНК, ДНК ВИЧ молекулярно-биологическими методами). </w:t>
      </w:r>
      <w:proofErr w:type="gram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Доступны также экспресс-тесты для обследования на ВИЧ по крови или по слюне.</w:t>
      </w:r>
      <w:proofErr w:type="gram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Помните, что положительный результат </w:t>
      </w:r>
      <w:proofErr w:type="gram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экспресс-теста</w:t>
      </w:r>
      <w:proofErr w:type="gram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или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скринингового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теста – это еще не диагноз ВИЧ-инфекции. Нужно немедленно обратиться в Центр СПИД, где врачи обязательно проведут более сложные и точные исследования. А если ВИЧ-инфекция действительно подтвердится, то человеку проведут дополнительное обследование и назначат лечение. Диагностический алгоритм очень надежен, однако важно помнить, что современный уровень развития лабораторной диагностики не позволяет выявить заболевание сразу после заражения.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2629"/>
          <w:sz w:val="36"/>
          <w:szCs w:val="36"/>
        </w:rPr>
      </w:pPr>
      <w:r w:rsidRPr="00922F35">
        <w:rPr>
          <w:rFonts w:ascii="Arial" w:eastAsia="Times New Roman" w:hAnsi="Arial" w:cs="Arial"/>
          <w:b/>
          <w:bCs/>
          <w:color w:val="232629"/>
          <w:sz w:val="36"/>
          <w:szCs w:val="36"/>
        </w:rPr>
        <w:t>2. Через сколько времени после заражения можно диагностировать вирус?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32629"/>
          <w:sz w:val="28"/>
          <w:szCs w:val="28"/>
        </w:rPr>
      </w:pPr>
      <w:r w:rsidRPr="00922F35">
        <w:rPr>
          <w:rFonts w:ascii="Arial" w:eastAsia="Times New Roman" w:hAnsi="Arial" w:cs="Arial"/>
          <w:color w:val="232629"/>
          <w:sz w:val="28"/>
          <w:szCs w:val="28"/>
        </w:rPr>
        <w:lastRenderedPageBreak/>
        <w:t>– Присутствие ВИЧ не всегда удается выявить в первые недели и даже месяцы с момента заражения, посколь</w:t>
      </w:r>
      <w:r w:rsidR="004C5333">
        <w:rPr>
          <w:rFonts w:ascii="Arial" w:eastAsia="Times New Roman" w:hAnsi="Arial" w:cs="Arial"/>
          <w:color w:val="232629"/>
          <w:sz w:val="28"/>
          <w:szCs w:val="28"/>
        </w:rPr>
        <w:t>ку антитела к вирусу, которые  выявляются</w:t>
      </w:r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при тестировании на ВИЧ, вырабатываются через три-четыре недели после инфицирования, а у некоторых люд</w:t>
      </w:r>
      <w:r w:rsidR="004C5333">
        <w:rPr>
          <w:rFonts w:ascii="Arial" w:eastAsia="Times New Roman" w:hAnsi="Arial" w:cs="Arial"/>
          <w:color w:val="232629"/>
          <w:sz w:val="28"/>
          <w:szCs w:val="28"/>
        </w:rPr>
        <w:t>ей даже дольше. Э</w:t>
      </w:r>
      <w:r w:rsidRPr="00922F35">
        <w:rPr>
          <w:rFonts w:ascii="Arial" w:eastAsia="Times New Roman" w:hAnsi="Arial" w:cs="Arial"/>
          <w:color w:val="232629"/>
          <w:sz w:val="28"/>
          <w:szCs w:val="28"/>
        </w:rPr>
        <w:t>тот период</w:t>
      </w:r>
      <w:r w:rsidR="004C5333">
        <w:rPr>
          <w:rFonts w:ascii="Arial" w:eastAsia="Times New Roman" w:hAnsi="Arial" w:cs="Arial"/>
          <w:color w:val="232629"/>
          <w:sz w:val="28"/>
          <w:szCs w:val="28"/>
        </w:rPr>
        <w:t xml:space="preserve"> называется</w:t>
      </w:r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«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серонегативное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окно». Со второй недели после заражения специальные тесты (например, ПЦР) могут выявлять непосредственно генетический материал вируса – РНК, ДНК ВИЧ, однако эти тесты не используются для массовой диагностики и тоже нуждаются в подтверждении. Через три месяца после рискованного контакта отрицательный результат исследования на антитела к ВИЧ считается надежным, а через шесть месяцев не вызывает никаких сомнений.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2629"/>
          <w:sz w:val="36"/>
          <w:szCs w:val="36"/>
        </w:rPr>
      </w:pPr>
      <w:r w:rsidRPr="00922F35">
        <w:rPr>
          <w:rFonts w:ascii="Arial" w:eastAsia="Times New Roman" w:hAnsi="Arial" w:cs="Arial"/>
          <w:b/>
          <w:bCs/>
          <w:color w:val="232629"/>
          <w:sz w:val="36"/>
          <w:szCs w:val="36"/>
        </w:rPr>
        <w:t>3. Может ли человек без теста заподозрить, что у него ВИЧ?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32629"/>
          <w:sz w:val="28"/>
          <w:szCs w:val="28"/>
        </w:rPr>
      </w:pPr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– ВИЧ-инфекция не имеет явных симптомов, которые были бы характерны только для нее. Это медленно развивающееся заболевание, вирус может находиться в организме до 10 лет, а иногда и более, прежде чем человек почувствует какие-либо симптомы заболевания. Когда человек начинает часто болеть, то, конечно, ВИЧ-инфекция может быть одной из причин такого состояния, поэтому во всех таких случаях обследоваться на ВИЧ будет небесполезно, хотя бы для того, чтобы исключить ВИЧ-инфекцию. Человек может заподозрить, что у него ВИЧ, прежде </w:t>
      </w:r>
      <w:proofErr w:type="gram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всего</w:t>
      </w:r>
      <w:proofErr w:type="gram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если он имел риски заражения.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32629"/>
          <w:sz w:val="28"/>
          <w:szCs w:val="28"/>
        </w:rPr>
      </w:pPr>
      <w:proofErr w:type="gram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Существует три пути передачи ВИЧ-инфекции: половой путь (при сексуальных контактах), передача от инфицированной ВИЧ матери ее ребенку, а также передача с зараженной ВИЧ кровью при ее попадании во внутренние среды организма, например, при переливании крови или с загрязненными такой кровью инструментами, чаще всего иглами и шприцами.</w:t>
      </w:r>
      <w:proofErr w:type="gram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Самый частый путь заражения ВИЧ – при половых контактах. Чем больше у человека было половых партнеров, тем риск выше. Еще большему риску заражения подвергаются люди, употребляющие наркотики. Самый минимальный риск заражения имеют люди, которые никогда не жили половой жизнью и не потребляли наркотиков, но, к сожалению, встречаются и отдельные случаи заражения ВИЧ из-за нарушений при оказании медицинской помощи. Часто люди забывают о своих рисках заражения ВИЧ или недооценивают</w:t>
      </w:r>
      <w:r w:rsidR="004C5333">
        <w:rPr>
          <w:rFonts w:ascii="Arial" w:eastAsia="Times New Roman" w:hAnsi="Arial" w:cs="Arial"/>
          <w:color w:val="232629"/>
          <w:sz w:val="28"/>
          <w:szCs w:val="28"/>
        </w:rPr>
        <w:t xml:space="preserve"> степень этих рисков. Поэтому всем рекомендуется</w:t>
      </w:r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регулярно проходить тестирование на ВИЧ. Это совсем не сложно, но может спасти здоровье и жизни людей. Для всех подойдет тестирование один раз в год. А людям, которые продолжают подвергать себя риску заражения, например, часто меняют половых </w:t>
      </w:r>
      <w:r w:rsidRPr="00922F35">
        <w:rPr>
          <w:rFonts w:ascii="Arial" w:eastAsia="Times New Roman" w:hAnsi="Arial" w:cs="Arial"/>
          <w:color w:val="232629"/>
          <w:sz w:val="28"/>
          <w:szCs w:val="28"/>
        </w:rPr>
        <w:lastRenderedPageBreak/>
        <w:t xml:space="preserve">партнеров, нужно обследоваться как можно чаще и лучше всего вместе с партнерами. Чем раньше будет поставлен диагноз, тем скорее </w:t>
      </w:r>
      <w:proofErr w:type="gram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начнется лечение и меньше</w:t>
      </w:r>
      <w:proofErr w:type="gram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будет передаваться ВИЧ-инфекция.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2629"/>
          <w:sz w:val="36"/>
          <w:szCs w:val="36"/>
        </w:rPr>
      </w:pPr>
      <w:r w:rsidRPr="00922F35">
        <w:rPr>
          <w:rFonts w:ascii="Arial" w:eastAsia="Times New Roman" w:hAnsi="Arial" w:cs="Arial"/>
          <w:b/>
          <w:bCs/>
          <w:color w:val="232629"/>
          <w:sz w:val="36"/>
          <w:szCs w:val="36"/>
        </w:rPr>
        <w:t>4. Если был контакт с зараженным человеком, обязательно ли произойдет инфицирование?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32629"/>
          <w:sz w:val="28"/>
          <w:szCs w:val="28"/>
        </w:rPr>
      </w:pPr>
      <w:r w:rsidRPr="00922F35">
        <w:rPr>
          <w:rFonts w:ascii="Arial" w:eastAsia="Times New Roman" w:hAnsi="Arial" w:cs="Arial"/>
          <w:color w:val="232629"/>
          <w:sz w:val="28"/>
          <w:szCs w:val="28"/>
        </w:rPr>
        <w:t>– Нет. Имеет значение, какой конкретно контакт имел человек. Например, заразиться при бытовом общении невозможно. А от заражения половым путем надежно защищает презерватив, если он не был поврежден и был правильно использован. Если инфицированный ВИЧ человек принимает лекарства, которые полностью подавляют размножение ВИЧ (антиретровирусную терапию), то это сильно снижает вероятность заражения от такого полового партнер</w:t>
      </w:r>
      <w:r w:rsidR="004C5333">
        <w:rPr>
          <w:rFonts w:ascii="Arial" w:eastAsia="Times New Roman" w:hAnsi="Arial" w:cs="Arial"/>
          <w:color w:val="232629"/>
          <w:sz w:val="28"/>
          <w:szCs w:val="28"/>
        </w:rPr>
        <w:t>а. Исследования показывают</w:t>
      </w:r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, что риск передачи ВИЧ половым путем от инфицированного партнера с подавленной (неопределяемой) вирусной нагрузкой здоровому партнеру отсутствует. Но важно понимать, что лекарственные препараты не подавляют вирусную нагрузку сразу после начала лечения и навсегда. При нарушении схемы лечения возможно повышение вирусной нагрузки и развитие лекарственной устойчивости ВИЧ. При соблюдении рекомендаций врачей и приеме антиретровирусной терапии 99% беременных </w:t>
      </w:r>
      <w:proofErr w:type="gram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ВИЧ-положительных</w:t>
      </w:r>
      <w:proofErr w:type="gram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женщин рожают здоровых детей. Доказана эффективность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доконтактной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и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постконтактной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профилактики ВИЧ-инфекции, то есть приема лекарств, подавляющих вирус до или после опасного контакта. Кроме того, у незначительного числа людей имеется индивидуальная невосприимчивость к ВИЧ. Причиной этого могут быть генетические особенности человека, например особый вариант гена CCR5.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2629"/>
          <w:sz w:val="36"/>
          <w:szCs w:val="36"/>
        </w:rPr>
      </w:pPr>
      <w:r w:rsidRPr="00922F35">
        <w:rPr>
          <w:rFonts w:ascii="Arial" w:eastAsia="Times New Roman" w:hAnsi="Arial" w:cs="Arial"/>
          <w:b/>
          <w:bCs/>
          <w:color w:val="232629"/>
          <w:sz w:val="36"/>
          <w:szCs w:val="36"/>
        </w:rPr>
        <w:t>5. Правда ли, что если лечение начать в ближайшее время после вероятного контакта с ВИЧ, то заражение можно предотвратить?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32629"/>
          <w:sz w:val="28"/>
          <w:szCs w:val="28"/>
        </w:rPr>
      </w:pPr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– В экстренных случаях после рискованного контакта с зараженным ВИЧ человеком можно использовать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постконтактную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профилактику. Это месячный курс приема антиретровирусных препаратов – тех же, которые используются для лечения больных. При быстром начале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постконтактной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профилактики (в течение первых суток, но не позднее 72 часов после контакта с ВИЧ) есть высокие шансы избежать инфицирования. В случае если вы уверены, что у вас имелся высокий риск заражения ВИЧ-инфекцией при аварийной или экстренной ситуации, необходимо обратиться в Центр СПИД, пройти экспресс-</w:t>
      </w:r>
      <w:r w:rsidRPr="00922F35">
        <w:rPr>
          <w:rFonts w:ascii="Arial" w:eastAsia="Times New Roman" w:hAnsi="Arial" w:cs="Arial"/>
          <w:color w:val="232629"/>
          <w:sz w:val="28"/>
          <w:szCs w:val="28"/>
        </w:rPr>
        <w:lastRenderedPageBreak/>
        <w:t>тестирование на ВИЧ и как можно быстрее начать прием профилактического курса антиретровирусных препаратов.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2629"/>
          <w:sz w:val="36"/>
          <w:szCs w:val="36"/>
        </w:rPr>
      </w:pPr>
      <w:r w:rsidRPr="00922F35">
        <w:rPr>
          <w:rFonts w:ascii="Arial" w:eastAsia="Times New Roman" w:hAnsi="Arial" w:cs="Arial"/>
          <w:b/>
          <w:bCs/>
          <w:color w:val="232629"/>
          <w:sz w:val="36"/>
          <w:szCs w:val="36"/>
        </w:rPr>
        <w:t>6. Какие методы профилактики эффективны?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32629"/>
          <w:sz w:val="28"/>
          <w:szCs w:val="28"/>
        </w:rPr>
      </w:pPr>
      <w:proofErr w:type="gram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– Вакцины, предохраняющие от заражения ВИЧ, в настоящий момент отсутствуют, заболевание остается неизлечимым, поэтому считают, что ранняя диагностика, своевременное выявление больных и немедленное назначение им лечения, останавливающего размножение ВИЧ, являются основным способом взять инфекцию под контроль.</w:t>
      </w:r>
      <w:r w:rsidR="004C5333">
        <w:rPr>
          <w:rFonts w:ascii="Arial" w:eastAsia="Times New Roman" w:hAnsi="Arial" w:cs="Arial"/>
          <w:color w:val="232629"/>
          <w:sz w:val="28"/>
          <w:szCs w:val="28"/>
        </w:rPr>
        <w:t>. Профилактические меры, включают в себя</w:t>
      </w:r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обучающие программы по ВИЧ-инфекции для разных возрастных и поведенческих групп населения, рекомендации по использованию презервативов, обследованию и лечению инфекций, передаваемых</w:t>
      </w:r>
      <w:proofErr w:type="gram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половым путем, специальные профилактические программы для уязвимых групп населения,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доконтактную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и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постконтактную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химиопрофилактику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заражения ВИЧ для неинфицированных.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32629"/>
          <w:sz w:val="28"/>
          <w:szCs w:val="28"/>
        </w:rPr>
      </w:pPr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В реальной жизни для основной части населения самым эффективным методом личной профилактики ВИЧ может быть сокращение числа половых партнеров, постоянное использование презервативов и регулярное тестирование на ВИЧ, желательно вместе с партнером. Если у кого-то из партнеров при тестировании будет выявлен ВИЧ, нужно обратиться в Центр СПИД и начать лечение ВИЧ-инфекции. Это сохранит жизнь больному человеку и снизит риск заражения </w:t>
      </w:r>
      <w:proofErr w:type="gram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для</w:t>
      </w:r>
      <w:proofErr w:type="gram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здорового.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2629"/>
          <w:sz w:val="36"/>
          <w:szCs w:val="36"/>
        </w:rPr>
      </w:pPr>
      <w:r w:rsidRPr="00922F35">
        <w:rPr>
          <w:rFonts w:ascii="Arial" w:eastAsia="Times New Roman" w:hAnsi="Arial" w:cs="Arial"/>
          <w:b/>
          <w:bCs/>
          <w:color w:val="232629"/>
          <w:sz w:val="36"/>
          <w:szCs w:val="36"/>
        </w:rPr>
        <w:t>7. Какие новые методы диагностики существуют? Что они позволяют выяснить?</w:t>
      </w:r>
    </w:p>
    <w:p w:rsidR="00922F35" w:rsidRPr="00922F35" w:rsidRDefault="00922F35" w:rsidP="00922F3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32629"/>
          <w:sz w:val="28"/>
          <w:szCs w:val="28"/>
        </w:rPr>
      </w:pPr>
      <w:r w:rsidRPr="00922F35">
        <w:rPr>
          <w:rFonts w:ascii="Arial" w:eastAsia="Times New Roman" w:hAnsi="Arial" w:cs="Arial"/>
          <w:color w:val="232629"/>
          <w:sz w:val="28"/>
          <w:szCs w:val="28"/>
        </w:rPr>
        <w:t>– Диагностические методы постоянно совершенствуются. Создана отечественная промышленная база по производству ряда диагностических сре</w:t>
      </w:r>
      <w:proofErr w:type="gram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дств с п</w:t>
      </w:r>
      <w:proofErr w:type="gram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олным циклом производства в России. Растет популярность </w:t>
      </w:r>
      <w:proofErr w:type="gram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экспресс-тестов</w:t>
      </w:r>
      <w:proofErr w:type="gram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для обследования на ВИЧ (они могут применяться даже для самотестирования), а также мобильных приборов для тестирования на вирусную нагрузку ВИЧ и иммунный статус, которые позволяют расширить охват тестированием среди труднодоступных групп населения. Значительный прогресс наблюдается в области молекулярной диагностики ВИЧ-инфекции и ВИЧ-ассоциированных инфекций, спектр и качество диагностических тест-систем растет. Молекулярно-биологические и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биоинформатические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методы значительно обогатили эпидемиологический надзор за ВИЧ-инфекцией. В России в последние годы разработана методика количественной оценки резервуаров ВИЧ в организме больного. Ее использование позволяет сделать прогноз </w:t>
      </w:r>
      <w:r w:rsidRPr="00922F35">
        <w:rPr>
          <w:rFonts w:ascii="Arial" w:eastAsia="Times New Roman" w:hAnsi="Arial" w:cs="Arial"/>
          <w:color w:val="232629"/>
          <w:sz w:val="28"/>
          <w:szCs w:val="28"/>
        </w:rPr>
        <w:lastRenderedPageBreak/>
        <w:t xml:space="preserve">дальнейшего течения заболевания у конкретных больных, а также получить базовые медицинские знания, необходимые для разработки методов излечения заболевания. Совершенствуются подходы к выявлению лекарственной устойчивости ВИЧ, а методы </w:t>
      </w:r>
      <w:proofErr w:type="spell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секвенирования</w:t>
      </w:r>
      <w:proofErr w:type="spell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генома ВИЧ нашли применение при проведении эпидемиологических расследований по случаям ВИЧ-инфекции. В последние годы изучение особенностей распространения инфекции </w:t>
      </w:r>
      <w:proofErr w:type="gramStart"/>
      <w:r w:rsidRPr="00922F35">
        <w:rPr>
          <w:rFonts w:ascii="Arial" w:eastAsia="Times New Roman" w:hAnsi="Arial" w:cs="Arial"/>
          <w:color w:val="232629"/>
          <w:sz w:val="28"/>
          <w:szCs w:val="28"/>
        </w:rPr>
        <w:t>ведется</w:t>
      </w:r>
      <w:proofErr w:type="gramEnd"/>
      <w:r w:rsidRPr="00922F35">
        <w:rPr>
          <w:rFonts w:ascii="Arial" w:eastAsia="Times New Roman" w:hAnsi="Arial" w:cs="Arial"/>
          <w:color w:val="232629"/>
          <w:sz w:val="28"/>
          <w:szCs w:val="28"/>
        </w:rPr>
        <w:t xml:space="preserve"> в том числе с помощью анализа кластеров передачи ВИЧ. Но все эти новые методы диагностики больше интересуют ученых и медицинских работников, а для обычных граждан наибольшую пользу может принести обследование на ВИЧ стандартными методами.</w:t>
      </w:r>
    </w:p>
    <w:p w:rsidR="00C56C43" w:rsidRDefault="00C56C43"/>
    <w:sectPr w:rsidR="00C56C43" w:rsidSect="00C5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35"/>
    <w:rsid w:val="003D2C1A"/>
    <w:rsid w:val="004C5333"/>
    <w:rsid w:val="00750581"/>
    <w:rsid w:val="007834B5"/>
    <w:rsid w:val="007E76D9"/>
    <w:rsid w:val="00922F35"/>
    <w:rsid w:val="00C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2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scription">
    <w:name w:val="article__description"/>
    <w:basedOn w:val="a"/>
    <w:rsid w:val="0092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2F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2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scription">
    <w:name w:val="article__description"/>
    <w:basedOn w:val="a"/>
    <w:rsid w:val="0092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2F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2024-05-17T05:40:00Z</dcterms:created>
  <dcterms:modified xsi:type="dcterms:W3CDTF">2024-05-17T05:40:00Z</dcterms:modified>
</cp:coreProperties>
</file>